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99" w:rsidRPr="000765D5" w:rsidRDefault="00DE7099" w:rsidP="00DE7099">
      <w:pPr>
        <w:spacing w:after="0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765D5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DE7099" w:rsidRDefault="00DE7099" w:rsidP="00DE7099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BCA" w:rsidRDefault="00442BCA" w:rsidP="0044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 экспертизы</w:t>
      </w:r>
    </w:p>
    <w:p w:rsidR="00442BCA" w:rsidRPr="00442BCA" w:rsidRDefault="00442BCA" w:rsidP="00442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2BCA">
        <w:rPr>
          <w:rFonts w:ascii="Times New Roman" w:hAnsi="Times New Roman" w:cs="Times New Roman"/>
          <w:b/>
          <w:sz w:val="28"/>
          <w:szCs w:val="28"/>
        </w:rPr>
        <w:t>Постановления от 31.07.2018 № 603 Исполнительного комитета Нижнекамского муниципального района «Об утверждении положения о порядке размещения сезонных нестационарных торговых объектов и объектов общественного питания на территории Нижнекамского муниципального района»</w:t>
      </w:r>
    </w:p>
    <w:p w:rsidR="0087790F" w:rsidRPr="00C25A6C" w:rsidRDefault="0087790F" w:rsidP="00442BC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1985" w:rsidRDefault="00280020" w:rsidP="00442BC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</w:t>
      </w:r>
      <w:r w:rsidR="00F41985">
        <w:rPr>
          <w:rFonts w:ascii="Times New Roman" w:hAnsi="Times New Roman" w:cs="Times New Roman"/>
          <w:sz w:val="28"/>
          <w:szCs w:val="28"/>
        </w:rPr>
        <w:t>по поддержке и развитию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 Исполнительного комитета Нижнекамского муниципального района в соответствии с постановлением Исполнит</w:t>
      </w:r>
      <w:r w:rsidR="00442BCA">
        <w:rPr>
          <w:rFonts w:ascii="Times New Roman" w:hAnsi="Times New Roman" w:cs="Times New Roman"/>
          <w:sz w:val="28"/>
          <w:szCs w:val="28"/>
        </w:rPr>
        <w:t xml:space="preserve">ельного комитета от 31.01.20217 </w:t>
      </w:r>
      <w:r>
        <w:rPr>
          <w:rFonts w:ascii="Times New Roman" w:hAnsi="Times New Roman" w:cs="Times New Roman"/>
          <w:sz w:val="28"/>
          <w:szCs w:val="28"/>
        </w:rPr>
        <w:t>№ 71 «Об утверждении Положения о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</w:t>
      </w:r>
      <w:r w:rsidR="00542656">
        <w:rPr>
          <w:rFonts w:ascii="Times New Roman" w:hAnsi="Times New Roman" w:cs="Times New Roman"/>
          <w:sz w:val="28"/>
          <w:szCs w:val="28"/>
        </w:rPr>
        <w:t>, затрагивающих осуществление предпринимательской и инвестиционной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1985">
        <w:rPr>
          <w:rFonts w:ascii="Times New Roman" w:hAnsi="Times New Roman" w:cs="Times New Roman"/>
          <w:sz w:val="28"/>
          <w:szCs w:val="28"/>
        </w:rPr>
        <w:t>рассмотрено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CA" w:rsidRPr="00442BCA">
        <w:rPr>
          <w:rFonts w:ascii="Times New Roman" w:hAnsi="Times New Roman" w:cs="Times New Roman"/>
          <w:sz w:val="28"/>
          <w:szCs w:val="28"/>
        </w:rPr>
        <w:t>Постановлени</w:t>
      </w:r>
      <w:r w:rsidR="00442BCA">
        <w:rPr>
          <w:rFonts w:ascii="Times New Roman" w:hAnsi="Times New Roman" w:cs="Times New Roman"/>
          <w:sz w:val="28"/>
          <w:szCs w:val="28"/>
        </w:rPr>
        <w:t>е</w:t>
      </w:r>
      <w:r w:rsidR="00442BCA" w:rsidRPr="00442BCA">
        <w:rPr>
          <w:rFonts w:ascii="Times New Roman" w:hAnsi="Times New Roman" w:cs="Times New Roman"/>
          <w:sz w:val="28"/>
          <w:szCs w:val="28"/>
        </w:rPr>
        <w:t xml:space="preserve"> от 31.07.2018 № 603 Исполнительного комитета Нижнекамского муниципального района «Об утверждении положения о порядке размещения сезонных нестационарных торговых объектов и объектов общественного питания на территории Нижнекамского муниципального района»</w:t>
      </w:r>
      <w:r w:rsidR="00686442">
        <w:rPr>
          <w:rFonts w:ascii="Times New Roman" w:hAnsi="Times New Roman" w:cs="Times New Roman"/>
          <w:sz w:val="28"/>
          <w:szCs w:val="28"/>
        </w:rPr>
        <w:t xml:space="preserve"> </w:t>
      </w:r>
      <w:r w:rsidR="00F41985">
        <w:rPr>
          <w:rFonts w:ascii="Times New Roman" w:hAnsi="Times New Roman" w:cs="Times New Roman"/>
          <w:sz w:val="28"/>
          <w:szCs w:val="28"/>
        </w:rPr>
        <w:t>и проведена экспертиза.</w:t>
      </w:r>
    </w:p>
    <w:p w:rsidR="00280020" w:rsidRDefault="00686442" w:rsidP="00442BC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80020">
        <w:rPr>
          <w:rFonts w:ascii="Times New Roman" w:hAnsi="Times New Roman" w:cs="Times New Roman"/>
          <w:sz w:val="28"/>
          <w:szCs w:val="28"/>
        </w:rPr>
        <w:t xml:space="preserve"> направлено разработчиком для подготовки настоящего заключения </w:t>
      </w:r>
      <w:r w:rsidR="00061987">
        <w:rPr>
          <w:rFonts w:ascii="Times New Roman" w:hAnsi="Times New Roman" w:cs="Times New Roman"/>
          <w:sz w:val="28"/>
          <w:szCs w:val="28"/>
        </w:rPr>
        <w:t>впервые. Оценка регулирующего в</w:t>
      </w:r>
      <w:r w:rsidR="00B36907">
        <w:rPr>
          <w:rFonts w:ascii="Times New Roman" w:hAnsi="Times New Roman" w:cs="Times New Roman"/>
          <w:sz w:val="28"/>
          <w:szCs w:val="28"/>
        </w:rPr>
        <w:t xml:space="preserve">оздействия в отношении данного </w:t>
      </w:r>
      <w:r w:rsidR="00442BCA">
        <w:rPr>
          <w:rFonts w:ascii="Times New Roman" w:hAnsi="Times New Roman" w:cs="Times New Roman"/>
          <w:sz w:val="28"/>
          <w:szCs w:val="28"/>
        </w:rPr>
        <w:t>Постановления</w:t>
      </w:r>
      <w:r w:rsidR="00061987">
        <w:rPr>
          <w:rFonts w:ascii="Times New Roman" w:hAnsi="Times New Roman" w:cs="Times New Roman"/>
          <w:sz w:val="28"/>
          <w:szCs w:val="28"/>
        </w:rPr>
        <w:t xml:space="preserve"> не проводилась</w:t>
      </w:r>
      <w:r w:rsidR="001546F9">
        <w:rPr>
          <w:rFonts w:ascii="Times New Roman" w:hAnsi="Times New Roman" w:cs="Times New Roman"/>
          <w:sz w:val="28"/>
          <w:szCs w:val="28"/>
        </w:rPr>
        <w:t>.</w:t>
      </w:r>
    </w:p>
    <w:p w:rsidR="00442BCA" w:rsidRDefault="00442BCA" w:rsidP="00442BCA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распространяет своё действие на отношения, </w:t>
      </w:r>
      <w:r w:rsidR="000A74FC">
        <w:rPr>
          <w:rFonts w:ascii="Times New Roman" w:hAnsi="Times New Roman" w:cs="Times New Roman"/>
          <w:sz w:val="28"/>
          <w:szCs w:val="28"/>
        </w:rPr>
        <w:t>возникшие с 1 октября 2018 года, и затрагивает  интересы субъектов торговли, а именно юридических лиц и индивидуальных предпринимателей, занимающихся торговлей и зарегистрированных в установленном порядке.</w:t>
      </w:r>
    </w:p>
    <w:p w:rsidR="00E75A94" w:rsidRDefault="00280020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FD3">
        <w:rPr>
          <w:rFonts w:ascii="Times New Roman" w:hAnsi="Times New Roman" w:cs="Times New Roman"/>
          <w:sz w:val="28"/>
          <w:szCs w:val="28"/>
        </w:rPr>
        <w:t xml:space="preserve">Предлагаемое регулирование осуществляется в целях </w:t>
      </w:r>
      <w:r w:rsidR="001A7578">
        <w:rPr>
          <w:rFonts w:ascii="Times New Roman" w:hAnsi="Times New Roman" w:cs="Times New Roman"/>
          <w:sz w:val="28"/>
          <w:szCs w:val="28"/>
        </w:rPr>
        <w:t>упорядочения размещения сезонных нестационарных торговых объектов</w:t>
      </w:r>
      <w:r w:rsidR="00622A92">
        <w:rPr>
          <w:rFonts w:ascii="Times New Roman" w:hAnsi="Times New Roman" w:cs="Times New Roman"/>
          <w:sz w:val="28"/>
          <w:szCs w:val="28"/>
        </w:rPr>
        <w:t xml:space="preserve"> (далее НТО)</w:t>
      </w:r>
      <w:r w:rsidR="001A7578">
        <w:rPr>
          <w:rFonts w:ascii="Times New Roman" w:hAnsi="Times New Roman" w:cs="Times New Roman"/>
          <w:sz w:val="28"/>
          <w:szCs w:val="28"/>
        </w:rPr>
        <w:t xml:space="preserve"> и объектов общественного питания</w:t>
      </w:r>
      <w:r w:rsidR="00622A92">
        <w:rPr>
          <w:rFonts w:ascii="Times New Roman" w:hAnsi="Times New Roman" w:cs="Times New Roman"/>
          <w:sz w:val="28"/>
          <w:szCs w:val="28"/>
        </w:rPr>
        <w:t xml:space="preserve"> (далее ООП)</w:t>
      </w:r>
      <w:r w:rsidR="001A7578">
        <w:rPr>
          <w:rFonts w:ascii="Times New Roman" w:hAnsi="Times New Roman" w:cs="Times New Roman"/>
          <w:sz w:val="28"/>
          <w:szCs w:val="28"/>
        </w:rPr>
        <w:t>, создания условий для улучшения организации и качества торгового обслуживания населения</w:t>
      </w:r>
      <w:r w:rsidR="00E5016A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</w:t>
      </w:r>
      <w:r w:rsidR="001A7578">
        <w:rPr>
          <w:rFonts w:ascii="Times New Roman" w:hAnsi="Times New Roman" w:cs="Times New Roman"/>
          <w:sz w:val="28"/>
          <w:szCs w:val="28"/>
        </w:rPr>
        <w:t>Р</w:t>
      </w:r>
      <w:r w:rsidR="00E5016A">
        <w:rPr>
          <w:rFonts w:ascii="Times New Roman" w:hAnsi="Times New Roman" w:cs="Times New Roman"/>
          <w:sz w:val="28"/>
          <w:szCs w:val="28"/>
        </w:rPr>
        <w:t>еспублики Татарстан</w:t>
      </w:r>
      <w:r w:rsidR="001546F9" w:rsidRPr="00297FD3">
        <w:rPr>
          <w:rFonts w:ascii="Times New Roman" w:hAnsi="Times New Roman" w:cs="Times New Roman"/>
          <w:sz w:val="28"/>
          <w:szCs w:val="28"/>
        </w:rPr>
        <w:t>.</w:t>
      </w:r>
      <w:r w:rsidR="00911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7578" w:rsidRDefault="00622A92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Постановлении предусмотрены основания и требования к размещению и внешнему виду сезонных НТО и ООП, порядок их размещения и эксплуатации, порядок заключения договора и досрочного прекращения его действия, порядок демонтажа сезонных НТО и ООП, а также информация об организации и проведении электронного аукциона</w:t>
      </w:r>
      <w:r w:rsidR="00972B22">
        <w:rPr>
          <w:rFonts w:ascii="Times New Roman" w:hAnsi="Times New Roman" w:cs="Times New Roman"/>
          <w:sz w:val="28"/>
          <w:szCs w:val="28"/>
        </w:rPr>
        <w:t xml:space="preserve"> на право размещения сезонных НТО и ООП и подаче заявок.</w:t>
      </w:r>
    </w:p>
    <w:p w:rsidR="001A7578" w:rsidRDefault="00972B22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было принято в соответствии с Федеральным законом от 6 октября 2003 года № 131-ФЗ «Об общих принципах организации местного самоуправления в Российской Федерации» и Федеральным законом от 28 декабря 2009 года № 381-ФЗ «Об основах государственного регулирования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торговой деятельности в Российской Федерации», Уставом муниципального образования «Нижнекамский муниципальный район» Республики Татарстан.</w:t>
      </w:r>
    </w:p>
    <w:p w:rsidR="00433E16" w:rsidRDefault="00972B22" w:rsidP="006D4DBE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D4DBE">
        <w:rPr>
          <w:rFonts w:ascii="Times New Roman" w:hAnsi="Times New Roman" w:cs="Times New Roman"/>
          <w:sz w:val="28"/>
          <w:szCs w:val="28"/>
        </w:rPr>
        <w:t xml:space="preserve"> </w:t>
      </w:r>
      <w:r w:rsidR="00611512" w:rsidRPr="000377DC">
        <w:rPr>
          <w:rFonts w:ascii="Times New Roman" w:hAnsi="Times New Roman" w:cs="Times New Roman"/>
          <w:sz w:val="28"/>
          <w:szCs w:val="28"/>
        </w:rPr>
        <w:t xml:space="preserve">В документ были внесены </w:t>
      </w:r>
      <w:r w:rsidR="000377DC" w:rsidRPr="000377DC">
        <w:rPr>
          <w:rFonts w:ascii="Times New Roman" w:hAnsi="Times New Roman" w:cs="Times New Roman"/>
          <w:sz w:val="28"/>
          <w:szCs w:val="28"/>
        </w:rPr>
        <w:t>изменения:</w:t>
      </w:r>
      <w:r w:rsidR="00611512" w:rsidRPr="000377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29FF" w:rsidRDefault="006D4DBE" w:rsidP="00442BCA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A25">
        <w:rPr>
          <w:rFonts w:ascii="Times New Roman" w:hAnsi="Times New Roman" w:cs="Times New Roman"/>
          <w:sz w:val="28"/>
          <w:szCs w:val="28"/>
        </w:rPr>
        <w:t>Постановлением Исполнительного комитета</w:t>
      </w:r>
      <w:r w:rsidR="006E4012">
        <w:rPr>
          <w:rFonts w:ascii="Times New Roman" w:hAnsi="Times New Roman" w:cs="Times New Roman"/>
          <w:sz w:val="28"/>
          <w:szCs w:val="28"/>
        </w:rPr>
        <w:t xml:space="preserve"> </w:t>
      </w:r>
      <w:r w:rsidR="006E4012" w:rsidRPr="006E4012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="006E0A2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0377DC" w:rsidRPr="000377DC">
        <w:rPr>
          <w:rFonts w:ascii="Times New Roman" w:hAnsi="Times New Roman" w:cs="Times New Roman"/>
          <w:sz w:val="28"/>
          <w:szCs w:val="28"/>
        </w:rPr>
        <w:t xml:space="preserve">от </w:t>
      </w:r>
      <w:r w:rsidR="006E0A25">
        <w:rPr>
          <w:rFonts w:ascii="Times New Roman" w:hAnsi="Times New Roman" w:cs="Times New Roman"/>
          <w:sz w:val="28"/>
          <w:szCs w:val="28"/>
        </w:rPr>
        <w:t>30 января</w:t>
      </w:r>
      <w:r w:rsidR="000377DC" w:rsidRPr="000377DC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6E0A25">
        <w:rPr>
          <w:rFonts w:ascii="Times New Roman" w:hAnsi="Times New Roman" w:cs="Times New Roman"/>
          <w:sz w:val="28"/>
          <w:szCs w:val="28"/>
        </w:rPr>
        <w:t>27</w:t>
      </w:r>
      <w:r w:rsidR="000377DC" w:rsidRPr="000377DC">
        <w:rPr>
          <w:rFonts w:ascii="Times New Roman" w:hAnsi="Times New Roman" w:cs="Times New Roman"/>
          <w:sz w:val="28"/>
          <w:szCs w:val="28"/>
        </w:rPr>
        <w:t>:</w:t>
      </w:r>
    </w:p>
    <w:p w:rsidR="000377DC" w:rsidRDefault="006E0A25" w:rsidP="00442B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 Положения об организации проведении электронного аукциона на право размещения сезонных нестационарных объектов и объектов общественного питания на территории Нижнекамского муниципального района Республики Татарстан слова «получившими аккредитацию на электронной площадке» заменить словами «зарегистрированными в единой информационной системе и аккредитованными на электронной площадке»</w:t>
      </w:r>
      <w:r w:rsidR="006E4012" w:rsidRPr="001C29FF">
        <w:rPr>
          <w:rFonts w:ascii="Times New Roman" w:hAnsi="Times New Roman" w:cs="Times New Roman"/>
          <w:sz w:val="28"/>
          <w:szCs w:val="28"/>
        </w:rPr>
        <w:t>.</w:t>
      </w:r>
    </w:p>
    <w:p w:rsidR="006E0A25" w:rsidRDefault="006D4DBE" w:rsidP="006D4DBE">
      <w:pPr>
        <w:tabs>
          <w:tab w:val="left" w:pos="567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0A25">
        <w:rPr>
          <w:rFonts w:ascii="Times New Roman" w:hAnsi="Times New Roman" w:cs="Times New Roman"/>
          <w:sz w:val="28"/>
          <w:szCs w:val="28"/>
        </w:rPr>
        <w:t xml:space="preserve">Постановлением Исполнительного комитета </w:t>
      </w:r>
      <w:r w:rsidR="006E0A25" w:rsidRPr="006E4012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="006E0A25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6E0A25" w:rsidRPr="000377DC">
        <w:rPr>
          <w:rFonts w:ascii="Times New Roman" w:hAnsi="Times New Roman" w:cs="Times New Roman"/>
          <w:sz w:val="28"/>
          <w:szCs w:val="28"/>
        </w:rPr>
        <w:t xml:space="preserve">от </w:t>
      </w:r>
      <w:r w:rsidR="006E0A25">
        <w:rPr>
          <w:rFonts w:ascii="Times New Roman" w:hAnsi="Times New Roman" w:cs="Times New Roman"/>
          <w:sz w:val="28"/>
          <w:szCs w:val="28"/>
        </w:rPr>
        <w:t>20 февраля</w:t>
      </w:r>
      <w:r w:rsidR="006E0A25" w:rsidRPr="000377DC">
        <w:rPr>
          <w:rFonts w:ascii="Times New Roman" w:hAnsi="Times New Roman" w:cs="Times New Roman"/>
          <w:sz w:val="28"/>
          <w:szCs w:val="28"/>
        </w:rPr>
        <w:t xml:space="preserve"> 2019 года № </w:t>
      </w:r>
      <w:r w:rsidR="006E0A25">
        <w:rPr>
          <w:rFonts w:ascii="Times New Roman" w:hAnsi="Times New Roman" w:cs="Times New Roman"/>
          <w:sz w:val="28"/>
          <w:szCs w:val="28"/>
        </w:rPr>
        <w:t>80</w:t>
      </w:r>
      <w:r w:rsidR="006E0A25" w:rsidRPr="000377DC">
        <w:rPr>
          <w:rFonts w:ascii="Times New Roman" w:hAnsi="Times New Roman" w:cs="Times New Roman"/>
          <w:sz w:val="28"/>
          <w:szCs w:val="28"/>
        </w:rPr>
        <w:t>:</w:t>
      </w:r>
    </w:p>
    <w:p w:rsidR="006E0A25" w:rsidRDefault="006E0A25" w:rsidP="006E0A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пункте 3</w:t>
      </w:r>
      <w:r w:rsidR="000C374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Положения об организации проведении электронного аукциона на право размещения сезонных нестационарных объектов и объектов общественного питания на территории Нижнекамского муниципального района Республики Татарстан слова «получившими аккредитацию на электронной площадке» заменить словами «зарегистрированными в единой информационной системе и аккредитованными на электронной площадке»</w:t>
      </w:r>
      <w:r w:rsidR="000C3740">
        <w:rPr>
          <w:rFonts w:ascii="Times New Roman" w:hAnsi="Times New Roman" w:cs="Times New Roman"/>
          <w:sz w:val="28"/>
          <w:szCs w:val="28"/>
        </w:rPr>
        <w:t>;</w:t>
      </w:r>
    </w:p>
    <w:p w:rsidR="006E0A25" w:rsidRPr="001C29FF" w:rsidRDefault="000C3740" w:rsidP="006D4DBE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признать утратившим силу постановление Исполнительного комитета </w:t>
      </w:r>
      <w:r w:rsidRPr="006E4012">
        <w:rPr>
          <w:rFonts w:ascii="Times New Roman" w:hAnsi="Times New Roman" w:cs="Times New Roman"/>
          <w:sz w:val="28"/>
          <w:szCs w:val="28"/>
        </w:rPr>
        <w:t>Нижнекамского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от 30.01.2019 № 27.</w:t>
      </w:r>
    </w:p>
    <w:p w:rsidR="00E75A94" w:rsidRPr="00297FD3" w:rsidRDefault="006D4DBE" w:rsidP="00BB271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Схема размещения </w:t>
      </w:r>
      <w:r w:rsidR="00D86DED">
        <w:rPr>
          <w:rFonts w:ascii="Times New Roman" w:hAnsi="Times New Roman" w:cs="Times New Roman"/>
          <w:sz w:val="28"/>
          <w:szCs w:val="28"/>
        </w:rPr>
        <w:t>сезонных НТО и ООП</w:t>
      </w:r>
      <w:r w:rsidR="007B66FC">
        <w:rPr>
          <w:rFonts w:ascii="Times New Roman" w:hAnsi="Times New Roman" w:cs="Times New Roman"/>
          <w:sz w:val="28"/>
          <w:szCs w:val="28"/>
        </w:rPr>
        <w:t xml:space="preserve"> на территории Нижнекамского муниципального района Республики Татарстан утверждена соответствующим постановлением Исполнительного комитета Нижнекамского муниципального района Республики Татарстан № 33</w:t>
      </w:r>
      <w:r w:rsidR="00D86DED">
        <w:rPr>
          <w:rFonts w:ascii="Times New Roman" w:hAnsi="Times New Roman" w:cs="Times New Roman"/>
          <w:sz w:val="28"/>
          <w:szCs w:val="28"/>
        </w:rPr>
        <w:t>3</w:t>
      </w:r>
      <w:r w:rsidR="007B66FC">
        <w:rPr>
          <w:rFonts w:ascii="Times New Roman" w:hAnsi="Times New Roman" w:cs="Times New Roman"/>
          <w:sz w:val="28"/>
          <w:szCs w:val="28"/>
        </w:rPr>
        <w:t xml:space="preserve"> от 27 апреля 2018 года</w:t>
      </w:r>
      <w:r w:rsidR="00D86DED">
        <w:rPr>
          <w:rFonts w:ascii="Times New Roman" w:hAnsi="Times New Roman" w:cs="Times New Roman"/>
          <w:sz w:val="28"/>
          <w:szCs w:val="28"/>
        </w:rPr>
        <w:t xml:space="preserve"> (</w:t>
      </w:r>
      <w:r w:rsidR="00BB2712">
        <w:rPr>
          <w:rFonts w:ascii="Times New Roman" w:hAnsi="Times New Roman" w:cs="Times New Roman"/>
          <w:sz w:val="28"/>
          <w:szCs w:val="28"/>
        </w:rPr>
        <w:t xml:space="preserve">с изменениями </w:t>
      </w:r>
      <w:r w:rsidR="00D86DED">
        <w:rPr>
          <w:rFonts w:ascii="Times New Roman" w:hAnsi="Times New Roman" w:cs="Times New Roman"/>
          <w:sz w:val="28"/>
          <w:szCs w:val="28"/>
        </w:rPr>
        <w:t xml:space="preserve">от 21 апреля 2020 года </w:t>
      </w:r>
      <w:r w:rsidR="00BB2712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D86DED">
        <w:rPr>
          <w:rFonts w:ascii="Times New Roman" w:hAnsi="Times New Roman" w:cs="Times New Roman"/>
          <w:sz w:val="28"/>
          <w:szCs w:val="28"/>
        </w:rPr>
        <w:t>№ 252)</w:t>
      </w:r>
      <w:r w:rsidR="007B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5F8E" w:rsidRDefault="007B66FC" w:rsidP="00721865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</w:p>
    <w:p w:rsidR="00280020" w:rsidRDefault="00280020" w:rsidP="00442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EA3">
        <w:rPr>
          <w:rFonts w:ascii="Times New Roman" w:hAnsi="Times New Roman" w:cs="Times New Roman"/>
          <w:b/>
          <w:sz w:val="28"/>
          <w:szCs w:val="28"/>
        </w:rPr>
        <w:t xml:space="preserve">Выводы по результатам проведения </w:t>
      </w:r>
      <w:r>
        <w:rPr>
          <w:rFonts w:ascii="Times New Roman" w:hAnsi="Times New Roman" w:cs="Times New Roman"/>
          <w:b/>
          <w:sz w:val="28"/>
          <w:szCs w:val="28"/>
        </w:rPr>
        <w:t>экспертизы</w:t>
      </w:r>
      <w:r w:rsidRPr="00AA3EA3">
        <w:rPr>
          <w:rFonts w:ascii="Times New Roman" w:hAnsi="Times New Roman" w:cs="Times New Roman"/>
          <w:b/>
          <w:sz w:val="28"/>
          <w:szCs w:val="28"/>
        </w:rPr>
        <w:t>.</w:t>
      </w:r>
    </w:p>
    <w:p w:rsidR="00FB649D" w:rsidRDefault="00FB649D" w:rsidP="00442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255" w:rsidRDefault="007B66FC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Нормативно-п</w:t>
      </w:r>
      <w:r w:rsidR="00280020">
        <w:rPr>
          <w:rFonts w:ascii="Times New Roman" w:hAnsi="Times New Roman" w:cs="Times New Roman"/>
          <w:sz w:val="28"/>
          <w:szCs w:val="28"/>
        </w:rPr>
        <w:t>равовой акт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42BCA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2BCA">
        <w:rPr>
          <w:rFonts w:ascii="Times New Roman" w:hAnsi="Times New Roman" w:cs="Times New Roman"/>
          <w:sz w:val="28"/>
          <w:szCs w:val="28"/>
        </w:rPr>
        <w:t xml:space="preserve"> от 31.07.2018 № 603 Исполнительного комитета Нижнекамского муниципального района «Об утверждении положения о порядке размещения сезонных нестационарных торговых объектов и объектов общественного питания на территории Нижнекамского муниципального района»</w:t>
      </w:r>
      <w:r w:rsidR="001F6F1A">
        <w:rPr>
          <w:rFonts w:ascii="Times New Roman" w:hAnsi="Times New Roman" w:cs="Times New Roman"/>
          <w:sz w:val="28"/>
          <w:szCs w:val="28"/>
        </w:rPr>
        <w:t>, а также изменения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F6F1A">
        <w:rPr>
          <w:rFonts w:ascii="Times New Roman" w:hAnsi="Times New Roman" w:cs="Times New Roman"/>
          <w:sz w:val="28"/>
          <w:szCs w:val="28"/>
        </w:rPr>
        <w:t xml:space="preserve"> внесенные в него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280020">
        <w:rPr>
          <w:rFonts w:ascii="Times New Roman" w:hAnsi="Times New Roman" w:cs="Times New Roman"/>
          <w:sz w:val="28"/>
          <w:szCs w:val="28"/>
        </w:rPr>
        <w:t xml:space="preserve"> не вводит избыточные обязанности, запреты и ограничения для субъектов предпринимательской и инвестиционной деятельности, а также не способствует их возникновению. </w:t>
      </w:r>
      <w:r w:rsidR="00A6025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80020" w:rsidRPr="00AA3EA3" w:rsidRDefault="00B11DF2" w:rsidP="00442BC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80020">
        <w:rPr>
          <w:rFonts w:ascii="Times New Roman" w:hAnsi="Times New Roman" w:cs="Times New Roman"/>
          <w:sz w:val="28"/>
          <w:szCs w:val="28"/>
        </w:rPr>
        <w:t>оложений, способствующих возникновению н</w:t>
      </w:r>
      <w:r w:rsidR="00DE1111">
        <w:rPr>
          <w:rFonts w:ascii="Times New Roman" w:hAnsi="Times New Roman" w:cs="Times New Roman"/>
          <w:sz w:val="28"/>
          <w:szCs w:val="28"/>
        </w:rPr>
        <w:t xml:space="preserve">еобоснованных расходов </w:t>
      </w:r>
      <w:r w:rsidR="00327215">
        <w:rPr>
          <w:rFonts w:ascii="Times New Roman" w:hAnsi="Times New Roman" w:cs="Times New Roman"/>
          <w:sz w:val="28"/>
          <w:szCs w:val="28"/>
        </w:rPr>
        <w:t xml:space="preserve">для </w:t>
      </w:r>
      <w:r w:rsidR="00DE1111">
        <w:rPr>
          <w:rFonts w:ascii="Times New Roman" w:hAnsi="Times New Roman" w:cs="Times New Roman"/>
          <w:sz w:val="28"/>
          <w:szCs w:val="28"/>
        </w:rPr>
        <w:t>субъект</w:t>
      </w:r>
      <w:r w:rsidR="00327215">
        <w:rPr>
          <w:rFonts w:ascii="Times New Roman" w:hAnsi="Times New Roman" w:cs="Times New Roman"/>
          <w:sz w:val="28"/>
          <w:szCs w:val="28"/>
        </w:rPr>
        <w:t>ов</w:t>
      </w:r>
      <w:r w:rsidR="00280020">
        <w:rPr>
          <w:rFonts w:ascii="Times New Roman" w:hAnsi="Times New Roman" w:cs="Times New Roman"/>
          <w:sz w:val="28"/>
          <w:szCs w:val="28"/>
        </w:rPr>
        <w:t xml:space="preserve"> предпринимательской и инвестиционной деятельности</w:t>
      </w:r>
      <w:r w:rsidR="00327215">
        <w:rPr>
          <w:rFonts w:ascii="Times New Roman" w:hAnsi="Times New Roman" w:cs="Times New Roman"/>
          <w:sz w:val="28"/>
          <w:szCs w:val="28"/>
        </w:rPr>
        <w:t>,</w:t>
      </w:r>
      <w:r w:rsidR="00DE1111">
        <w:rPr>
          <w:rFonts w:ascii="Times New Roman" w:hAnsi="Times New Roman" w:cs="Times New Roman"/>
          <w:sz w:val="28"/>
          <w:szCs w:val="28"/>
        </w:rPr>
        <w:t xml:space="preserve"> не выявлено.</w:t>
      </w:r>
    </w:p>
    <w:p w:rsidR="0007431D" w:rsidRPr="004C5C5E" w:rsidRDefault="0007431D" w:rsidP="00442BC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7431D" w:rsidRPr="004C5C5E" w:rsidSect="000028B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90EF2"/>
    <w:multiLevelType w:val="multilevel"/>
    <w:tmpl w:val="1646FF8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69291F88"/>
    <w:multiLevelType w:val="multilevel"/>
    <w:tmpl w:val="B1C8F7B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292"/>
    <w:rsid w:val="000028B1"/>
    <w:rsid w:val="0001744C"/>
    <w:rsid w:val="000377DC"/>
    <w:rsid w:val="000534FD"/>
    <w:rsid w:val="00061987"/>
    <w:rsid w:val="0007431D"/>
    <w:rsid w:val="000765D5"/>
    <w:rsid w:val="00095B13"/>
    <w:rsid w:val="000A74FC"/>
    <w:rsid w:val="000C3740"/>
    <w:rsid w:val="000F306F"/>
    <w:rsid w:val="001372D7"/>
    <w:rsid w:val="001546F9"/>
    <w:rsid w:val="00163172"/>
    <w:rsid w:val="001A7578"/>
    <w:rsid w:val="001C29FF"/>
    <w:rsid w:val="001F2E97"/>
    <w:rsid w:val="001F6F1A"/>
    <w:rsid w:val="00220859"/>
    <w:rsid w:val="00280020"/>
    <w:rsid w:val="00297FD3"/>
    <w:rsid w:val="002F66BE"/>
    <w:rsid w:val="00327215"/>
    <w:rsid w:val="0034654A"/>
    <w:rsid w:val="00433E16"/>
    <w:rsid w:val="00442BCA"/>
    <w:rsid w:val="00447324"/>
    <w:rsid w:val="00476D78"/>
    <w:rsid w:val="0049780E"/>
    <w:rsid w:val="004C1818"/>
    <w:rsid w:val="004C358F"/>
    <w:rsid w:val="004C5C5E"/>
    <w:rsid w:val="004E24BC"/>
    <w:rsid w:val="004F0082"/>
    <w:rsid w:val="0051046D"/>
    <w:rsid w:val="00542656"/>
    <w:rsid w:val="005E0C9D"/>
    <w:rsid w:val="005E1C68"/>
    <w:rsid w:val="00611512"/>
    <w:rsid w:val="00622A92"/>
    <w:rsid w:val="0063382E"/>
    <w:rsid w:val="00686442"/>
    <w:rsid w:val="00686795"/>
    <w:rsid w:val="006D1ADA"/>
    <w:rsid w:val="006D4DBE"/>
    <w:rsid w:val="006E0A25"/>
    <w:rsid w:val="006E4012"/>
    <w:rsid w:val="0072060F"/>
    <w:rsid w:val="00721865"/>
    <w:rsid w:val="00727B8D"/>
    <w:rsid w:val="00745F8E"/>
    <w:rsid w:val="00746F7D"/>
    <w:rsid w:val="007978FE"/>
    <w:rsid w:val="007B66FC"/>
    <w:rsid w:val="007D1F16"/>
    <w:rsid w:val="007E4898"/>
    <w:rsid w:val="00824405"/>
    <w:rsid w:val="0087790F"/>
    <w:rsid w:val="008A6292"/>
    <w:rsid w:val="008B6769"/>
    <w:rsid w:val="00911EBC"/>
    <w:rsid w:val="009400B5"/>
    <w:rsid w:val="00944E97"/>
    <w:rsid w:val="00963520"/>
    <w:rsid w:val="00972B22"/>
    <w:rsid w:val="009F24CC"/>
    <w:rsid w:val="009F4B2C"/>
    <w:rsid w:val="00A126C4"/>
    <w:rsid w:val="00A60255"/>
    <w:rsid w:val="00A706FC"/>
    <w:rsid w:val="00AA481D"/>
    <w:rsid w:val="00AE21A7"/>
    <w:rsid w:val="00B11DF2"/>
    <w:rsid w:val="00B36907"/>
    <w:rsid w:val="00B94AC9"/>
    <w:rsid w:val="00BB2712"/>
    <w:rsid w:val="00BF412B"/>
    <w:rsid w:val="00C0508F"/>
    <w:rsid w:val="00C1329C"/>
    <w:rsid w:val="00C25A6C"/>
    <w:rsid w:val="00C418F4"/>
    <w:rsid w:val="00C53294"/>
    <w:rsid w:val="00CB29F8"/>
    <w:rsid w:val="00CC50C7"/>
    <w:rsid w:val="00CE5AFB"/>
    <w:rsid w:val="00D461CA"/>
    <w:rsid w:val="00D573A2"/>
    <w:rsid w:val="00D86DED"/>
    <w:rsid w:val="00DC6A0D"/>
    <w:rsid w:val="00DD14DB"/>
    <w:rsid w:val="00DE1111"/>
    <w:rsid w:val="00DE7099"/>
    <w:rsid w:val="00E0143C"/>
    <w:rsid w:val="00E33396"/>
    <w:rsid w:val="00E5016A"/>
    <w:rsid w:val="00E75A94"/>
    <w:rsid w:val="00E85E5D"/>
    <w:rsid w:val="00E96031"/>
    <w:rsid w:val="00EA6EF4"/>
    <w:rsid w:val="00EE733C"/>
    <w:rsid w:val="00EF1E82"/>
    <w:rsid w:val="00F334E8"/>
    <w:rsid w:val="00F41985"/>
    <w:rsid w:val="00F54C45"/>
    <w:rsid w:val="00F8638C"/>
    <w:rsid w:val="00FB649D"/>
    <w:rsid w:val="00FF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08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E85E5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5A6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basedOn w:val="a0"/>
    <w:link w:val="a4"/>
    <w:uiPriority w:val="99"/>
    <w:semiHidden/>
    <w:rsid w:val="00C25A6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6">
    <w:name w:val="List Paragraph"/>
    <w:basedOn w:val="a"/>
    <w:uiPriority w:val="34"/>
    <w:qFormat/>
    <w:rsid w:val="00433E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9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4829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IK</cp:lastModifiedBy>
  <cp:revision>8</cp:revision>
  <cp:lastPrinted>2021-11-18T11:31:00Z</cp:lastPrinted>
  <dcterms:created xsi:type="dcterms:W3CDTF">2022-06-23T13:46:00Z</dcterms:created>
  <dcterms:modified xsi:type="dcterms:W3CDTF">2022-06-28T06:41:00Z</dcterms:modified>
</cp:coreProperties>
</file>